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E7E85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E7E8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E7E85">
        <w:rPr>
          <w:rFonts w:asciiTheme="minorHAnsi" w:hAnsiTheme="minorHAnsi" w:cs="Arial"/>
          <w:b/>
          <w:lang w:val="en-ZA"/>
        </w:rPr>
        <w:t>(THE THEKWINI FUND 17 (RF) LIMITED –</w:t>
      </w:r>
      <w:r w:rsidR="003E7E85">
        <w:rPr>
          <w:rFonts w:asciiTheme="minorHAnsi" w:hAnsiTheme="minorHAnsi" w:cs="Arial"/>
          <w:b/>
          <w:lang w:val="en-ZA"/>
        </w:rPr>
        <w:t xml:space="preserve"> </w:t>
      </w:r>
      <w:r w:rsidRPr="003E7E85">
        <w:rPr>
          <w:rFonts w:asciiTheme="minorHAnsi" w:hAnsiTheme="minorHAnsi" w:cs="Arial"/>
          <w:b/>
          <w:lang w:val="en-ZA"/>
        </w:rPr>
        <w:t>“T17A21”)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</w:t>
      </w:r>
      <w:r w:rsidR="00E02B6F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T17A21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E7E85">
        <w:rPr>
          <w:rFonts w:asciiTheme="minorHAnsi" w:hAnsiTheme="minorHAnsi" w:cs="Arial"/>
          <w:lang w:val="en-ZA"/>
        </w:rPr>
        <w:t>R936,000,000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3E7E85" w:rsidRPr="003E7E85">
        <w:rPr>
          <w:rFonts w:asciiTheme="minorHAnsi" w:hAnsiTheme="minorHAnsi" w:cs="Arial"/>
          <w:lang w:val="en-ZA"/>
        </w:rPr>
        <w:t>5.117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E02B6F">
        <w:rPr>
          <w:rFonts w:asciiTheme="minorHAnsi" w:hAnsiTheme="minorHAnsi" w:cs="Arial"/>
          <w:lang w:val="en-ZA"/>
        </w:rPr>
        <w:t>16 Mar 2021</w:t>
      </w:r>
      <w:r>
        <w:rPr>
          <w:rFonts w:asciiTheme="minorHAnsi" w:hAnsiTheme="minorHAnsi" w:cs="Arial"/>
          <w:lang w:val="en-ZA"/>
        </w:rPr>
        <w:t xml:space="preserve"> of </w:t>
      </w:r>
      <w:r w:rsidR="007F27D2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 xml:space="preserve">% plus </w:t>
      </w:r>
      <w:r w:rsidR="003E7E85">
        <w:rPr>
          <w:rFonts w:asciiTheme="minorHAnsi" w:hAnsiTheme="minorHAnsi" w:cs="Arial"/>
          <w:lang w:val="en-ZA"/>
        </w:rPr>
        <w:t>145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02B6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02B6F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ZAG000174988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F4679" w:rsidRDefault="00386EFA" w:rsidP="00E70A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E70A11" w:rsidRDefault="003E7E85" w:rsidP="00E70A1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70A11" w:rsidRPr="005E383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https://clientportal.jse.co.za/Content/JSEPricingSupplementsItems/2021/T17A21PricingSupplement2403.PDF</w:t>
        </w:r>
      </w:hyperlink>
    </w:p>
    <w:p w:rsidR="00E70A11" w:rsidRPr="00F64748" w:rsidRDefault="00E70A11" w:rsidP="00E70A1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B259F" w:rsidRDefault="003B259F" w:rsidP="003B259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Peet</w:t>
      </w:r>
      <w:proofErr w:type="spellEnd"/>
      <w:r>
        <w:rPr>
          <w:rFonts w:asciiTheme="minorHAnsi" w:hAnsiTheme="minorHAnsi" w:cs="Arial"/>
          <w:lang w:val="en-ZA"/>
        </w:rPr>
        <w:t xml:space="preserve"> Kruger</w:t>
      </w:r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Ltd</w:t>
      </w:r>
      <w:r>
        <w:rPr>
          <w:rFonts w:asciiTheme="minorHAnsi" w:hAnsiTheme="minorHAnsi" w:cs="Arial"/>
          <w:lang w:val="en-ZA"/>
        </w:rPr>
        <w:tab/>
        <w:t>+27 82</w:t>
      </w:r>
      <w:r w:rsidR="0025196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708</w:t>
      </w:r>
      <w:r w:rsidR="0025196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6123</w:t>
      </w:r>
    </w:p>
    <w:p w:rsidR="003B259F" w:rsidRPr="00F64748" w:rsidRDefault="003B259F" w:rsidP="003B259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</w:t>
      </w:r>
      <w:r w:rsidR="0025196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7000</w:t>
      </w:r>
    </w:p>
    <w:p w:rsidR="003B259F" w:rsidRPr="00F64748" w:rsidRDefault="003B259F" w:rsidP="003B259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3B259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E7E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E7E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196C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259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E7E85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7D2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2B6F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0A1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D15E64"/>
  <w15:docId w15:val="{F07D0527-CAB0-402D-8BA7-E625D332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17A21PricingSupplement24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85C0124-E4F8-4FAC-8301-754C768A73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478DBF-2920-4B64-85BE-416A43580527}"/>
</file>

<file path=customXml/itemProps3.xml><?xml version="1.0" encoding="utf-8"?>
<ds:datastoreItem xmlns:ds="http://schemas.openxmlformats.org/officeDocument/2006/customXml" ds:itemID="{E4018C52-4C1C-4288-964C-B75247104CEF}"/>
</file>

<file path=customXml/itemProps4.xml><?xml version="1.0" encoding="utf-8"?>
<ds:datastoreItem xmlns:ds="http://schemas.openxmlformats.org/officeDocument/2006/customXml" ds:itemID="{CC92F18E-1272-4BEF-BB63-59FCEDD15B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2021-03-18T10:43:00Z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